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default" w:eastAsiaTheme="minorEastAsia"/>
          <w:lang w:val="en-US" w:eastAsia="zh-CN"/>
        </w:rPr>
      </w:pPr>
      <w:bookmarkStart w:id="0" w:name="_GoBack"/>
      <w:r>
        <w:rPr>
          <w:rFonts w:hint="eastAsia"/>
          <w:lang w:val="en-US" w:eastAsia="zh-CN"/>
        </w:rPr>
        <w:t>网上签约遇到问题答复</w:t>
      </w:r>
    </w:p>
    <w:bookmarkEnd w:id="0"/>
    <w:p>
      <w:pPr>
        <w:rPr>
          <w:rFonts w:hint="eastAsia"/>
        </w:rPr>
      </w:pPr>
      <w:r>
        <w:rPr>
          <w:rFonts w:hint="eastAsia"/>
        </w:rPr>
        <w:t>针对今年很多毕业生担心网上签约形式会影响自己公考的应届生身份的问题，迟迟不敢去签约这个顾虑，我们再次跟省就业办沟通咨询，回复如下：网上签三方协议书就业等同于往年呢线下协议书签约，不会影响毕业生考公、考编、专升本等考试的应届毕业生身份，毕业生在毕业后都有两年的择业期和改派期，即便毕业两年内录用到国企、事业单位等需要用到报到证的单位，两年内也可以进行报到证改派，以上解答请各位院系领导和班主任知悉，同时转发给学生，做好引导，消除思想顾虑！</w:t>
      </w:r>
    </w:p>
    <w:p>
      <w:pPr>
        <w:rPr>
          <w:rFonts w:hint="eastAsia"/>
        </w:rPr>
      </w:pPr>
    </w:p>
    <w:p>
      <w:pPr>
        <w:rPr>
          <w:rFonts w:hint="eastAsia"/>
        </w:rPr>
      </w:pPr>
      <w:r>
        <w:rPr>
          <w:rFonts w:hint="eastAsia"/>
        </w:rPr>
        <w:t>应届毕业生在高校是指毕业年份即将毕业或者已经毕业的学生。如2020年应届毕业生，是指在2020年1月1日至12月31日将取得或已取得毕业证的国家统一招生的普通高校毕业生。目前，在就业市场上不同的用人单位对应届毕业生的界定有所不同，如国家公务员局在“中央机关及其直属机构2021年度考试录用公务员报考指南”中的界定为：国家统一招生的普通高校毕业生离校时和在择业期内（国家规定择业期为二年）未落实工作单位，其户口、档案、组织关系仍保留在原毕业学校，或者保留在各级毕业生就业主管部门、各级人才交流服务机构和各级公共就业服务机构的毕业生，可按应届毕业生对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716DD"/>
    <w:rsid w:val="7127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2022-05-23T03:58:00Z</dcterms:created>
  <dc:creator>陈丽淇</dc:creator>
  <cp:lastModifiedBy>陈丽淇</cp:lastModifiedBy>
  <dcterms:modified xsi:type="dcterms:W3CDTF">2022-05-23T04:00:47Z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2688ADA259BE4474BA11B10935644187</vt:lpwstr>
  </property>
</Properties>
</file>